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pPr w:leftFromText="141" w:rightFromText="141" w:horzAnchor="margin" w:tblpY="-408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4364"/>
        <w:gridCol w:w="2140"/>
      </w:tblGrid>
      <w:tr w:rsidR="0089531E" w:rsidRPr="00066700" w:rsidTr="003159BF">
        <w:trPr>
          <w:trHeight w:val="1554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531E" w:rsidRPr="00066700" w:rsidRDefault="0089531E" w:rsidP="003159BF">
            <w:pPr>
              <w:pStyle w:val="Hlavika"/>
              <w:widowControl w:val="0"/>
              <w:rPr>
                <w:sz w:val="24"/>
                <w:szCs w:val="24"/>
              </w:rPr>
            </w:pPr>
            <w:r w:rsidRPr="00066700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1285875" cy="933450"/>
                  <wp:effectExtent l="0" t="0" r="952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3EF9" w:rsidRPr="00066700" w:rsidRDefault="0089531E" w:rsidP="003159BF">
            <w:pPr>
              <w:pStyle w:val="Hlavika"/>
              <w:widowControl w:val="0"/>
              <w:jc w:val="center"/>
              <w:rPr>
                <w:b/>
                <w:sz w:val="24"/>
                <w:szCs w:val="24"/>
              </w:rPr>
            </w:pPr>
            <w:r w:rsidRPr="00066700">
              <w:rPr>
                <w:b/>
                <w:sz w:val="24"/>
                <w:szCs w:val="24"/>
              </w:rPr>
              <w:t xml:space="preserve">Univerzita Mateja Bela </w:t>
            </w:r>
          </w:p>
          <w:p w:rsidR="0089531E" w:rsidRPr="00066700" w:rsidRDefault="0089531E" w:rsidP="003159BF">
            <w:pPr>
              <w:pStyle w:val="Hlavika"/>
              <w:widowControl w:val="0"/>
              <w:jc w:val="center"/>
              <w:rPr>
                <w:b/>
                <w:sz w:val="24"/>
                <w:szCs w:val="24"/>
              </w:rPr>
            </w:pPr>
            <w:r w:rsidRPr="00066700">
              <w:rPr>
                <w:b/>
                <w:sz w:val="24"/>
                <w:szCs w:val="24"/>
              </w:rPr>
              <w:t>v Banskej Bystrici</w:t>
            </w:r>
          </w:p>
          <w:p w:rsidR="0089531E" w:rsidRPr="00066700" w:rsidRDefault="0089531E" w:rsidP="003159BF">
            <w:pPr>
              <w:pStyle w:val="Hlavika"/>
              <w:widowControl w:val="0"/>
              <w:jc w:val="center"/>
              <w:rPr>
                <w:sz w:val="24"/>
                <w:szCs w:val="24"/>
              </w:rPr>
            </w:pPr>
            <w:r w:rsidRPr="00066700">
              <w:rPr>
                <w:sz w:val="24"/>
                <w:szCs w:val="24"/>
              </w:rPr>
              <w:t>Právnická fakulta</w:t>
            </w:r>
          </w:p>
          <w:p w:rsidR="0089531E" w:rsidRPr="00066700" w:rsidRDefault="0089531E" w:rsidP="003159BF">
            <w:pPr>
              <w:pStyle w:val="Hlavika"/>
              <w:widowControl w:val="0"/>
              <w:jc w:val="center"/>
              <w:rPr>
                <w:sz w:val="24"/>
                <w:szCs w:val="24"/>
              </w:rPr>
            </w:pPr>
            <w:r w:rsidRPr="00066700">
              <w:rPr>
                <w:sz w:val="24"/>
                <w:szCs w:val="24"/>
              </w:rPr>
              <w:t>Komenského 20, 974 01 Banská Bystrica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531E" w:rsidRPr="00066700" w:rsidRDefault="0089531E" w:rsidP="003159BF">
            <w:pPr>
              <w:pStyle w:val="Hlavika"/>
              <w:widowControl w:val="0"/>
              <w:jc w:val="right"/>
              <w:rPr>
                <w:sz w:val="24"/>
                <w:szCs w:val="24"/>
              </w:rPr>
            </w:pPr>
            <w:r w:rsidRPr="00066700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1009650" cy="93345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531E" w:rsidRDefault="0089531E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C33B4" w:rsidRPr="003159BF" w:rsidRDefault="00BC33B4" w:rsidP="00BC33B4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9BF">
        <w:rPr>
          <w:rFonts w:ascii="Times New Roman" w:hAnsi="Times New Roman" w:cs="Times New Roman"/>
          <w:b/>
          <w:sz w:val="24"/>
          <w:szCs w:val="24"/>
        </w:rPr>
        <w:t xml:space="preserve">Výpis uznesenia Vedeckej rady </w:t>
      </w:r>
    </w:p>
    <w:p w:rsidR="00BC33B4" w:rsidRPr="003159BF" w:rsidRDefault="00BC33B4" w:rsidP="00BC33B4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9BF">
        <w:rPr>
          <w:rFonts w:ascii="Times New Roman" w:hAnsi="Times New Roman" w:cs="Times New Roman"/>
          <w:b/>
          <w:sz w:val="24"/>
          <w:szCs w:val="24"/>
        </w:rPr>
        <w:t xml:space="preserve">Právnickej fakulty Univerzity Mateja Bela v Banskej Bystrici </w:t>
      </w:r>
    </w:p>
    <w:p w:rsidR="00BC33B4" w:rsidRPr="003159BF" w:rsidRDefault="00D644B9" w:rsidP="00BC33B4">
      <w:pPr>
        <w:widowControl w:val="0"/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9BF">
        <w:rPr>
          <w:rFonts w:ascii="Times New Roman" w:hAnsi="Times New Roman" w:cs="Times New Roman"/>
          <w:b/>
          <w:sz w:val="24"/>
          <w:szCs w:val="24"/>
        </w:rPr>
        <w:t xml:space="preserve">o výsledku online hlasovania v </w:t>
      </w:r>
      <w:r w:rsidR="00BC33B4" w:rsidRPr="003159BF">
        <w:rPr>
          <w:rFonts w:ascii="Times New Roman" w:hAnsi="Times New Roman" w:cs="Times New Roman"/>
          <w:b/>
          <w:sz w:val="24"/>
          <w:szCs w:val="24"/>
        </w:rPr>
        <w:t>dň</w:t>
      </w:r>
      <w:r w:rsidRPr="003159BF">
        <w:rPr>
          <w:rFonts w:ascii="Times New Roman" w:hAnsi="Times New Roman" w:cs="Times New Roman"/>
          <w:b/>
          <w:sz w:val="24"/>
          <w:szCs w:val="24"/>
        </w:rPr>
        <w:t>och</w:t>
      </w:r>
      <w:r w:rsidR="00BC33B4" w:rsidRPr="00315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9BF">
        <w:rPr>
          <w:rFonts w:ascii="Times New Roman" w:hAnsi="Times New Roman" w:cs="Times New Roman"/>
          <w:b/>
          <w:sz w:val="24"/>
          <w:szCs w:val="24"/>
        </w:rPr>
        <w:t xml:space="preserve">22. – 23. </w:t>
      </w:r>
      <w:r w:rsidR="00A63400" w:rsidRPr="003159BF">
        <w:rPr>
          <w:rFonts w:ascii="Times New Roman" w:hAnsi="Times New Roman" w:cs="Times New Roman"/>
          <w:b/>
          <w:sz w:val="24"/>
          <w:szCs w:val="24"/>
        </w:rPr>
        <w:t>júna 20</w:t>
      </w:r>
      <w:r w:rsidR="00635356">
        <w:rPr>
          <w:rFonts w:ascii="Times New Roman" w:hAnsi="Times New Roman" w:cs="Times New Roman"/>
          <w:b/>
          <w:sz w:val="24"/>
          <w:szCs w:val="24"/>
        </w:rPr>
        <w:t>20</w:t>
      </w:r>
    </w:p>
    <w:p w:rsidR="00BC33B4" w:rsidRPr="003159BF" w:rsidRDefault="00BC33B4" w:rsidP="00BC33B4">
      <w:pPr>
        <w:widowControl w:val="0"/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929" w:rsidRPr="00A07CB6" w:rsidRDefault="00273929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5F1" w:rsidRPr="006A25F1" w:rsidRDefault="006A25F1" w:rsidP="006A25F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6A25F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Návrh č. 5 – Návrh na schválenie habilitačnej komisie, oponentov, témy habilitačnej práce a témy habilitačnej prednášky v habilitačnom konaní o udelenie titulu docent JUDr. Markéte Brunovej, PhD., LL.M.,. Fakulta </w:t>
      </w:r>
      <w:proofErr w:type="spellStart"/>
      <w:r w:rsidRPr="006A25F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právních</w:t>
      </w:r>
      <w:proofErr w:type="spellEnd"/>
      <w:r w:rsidRPr="006A25F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a </w:t>
      </w:r>
      <w:proofErr w:type="spellStart"/>
      <w:r w:rsidRPr="006A25F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správních</w:t>
      </w:r>
      <w:proofErr w:type="spellEnd"/>
      <w:r w:rsidRPr="006A25F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proofErr w:type="spellStart"/>
      <w:r w:rsidRPr="006A25F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studií</w:t>
      </w:r>
      <w:proofErr w:type="spellEnd"/>
      <w:r w:rsidRPr="006A25F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, Vysoká škola finanční a </w:t>
      </w:r>
      <w:proofErr w:type="spellStart"/>
      <w:r w:rsidRPr="006A25F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správní</w:t>
      </w:r>
      <w:proofErr w:type="spellEnd"/>
      <w:r w:rsidRPr="006A25F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, </w:t>
      </w:r>
      <w:proofErr w:type="spellStart"/>
      <w:r w:rsidRPr="006A25F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a.s</w:t>
      </w:r>
      <w:proofErr w:type="spellEnd"/>
      <w:r w:rsidRPr="006A25F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., katedra </w:t>
      </w:r>
      <w:proofErr w:type="spellStart"/>
      <w:r w:rsidRPr="006A25F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veřejného</w:t>
      </w:r>
      <w:proofErr w:type="spellEnd"/>
      <w:r w:rsidRPr="006A25F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a </w:t>
      </w:r>
      <w:proofErr w:type="spellStart"/>
      <w:r w:rsidRPr="006A25F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evropského</w:t>
      </w:r>
      <w:proofErr w:type="spellEnd"/>
      <w:r w:rsidRPr="006A25F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práva, v odbore habilitačného konania trestné právo</w:t>
      </w:r>
    </w:p>
    <w:p w:rsidR="006A25F1" w:rsidRPr="006A25F1" w:rsidRDefault="006A25F1" w:rsidP="006A25F1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6A25F1" w:rsidRPr="006A25F1" w:rsidRDefault="006A25F1" w:rsidP="006A25F1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5F1">
        <w:rPr>
          <w:rFonts w:ascii="Times New Roman" w:hAnsi="Times New Roman" w:cs="Times New Roman"/>
          <w:sz w:val="24"/>
          <w:szCs w:val="24"/>
        </w:rPr>
        <w:t xml:space="preserve">Z celkového počtu 35 členov Vedeckej rady </w:t>
      </w:r>
      <w:proofErr w:type="spellStart"/>
      <w:r w:rsidRPr="006A25F1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6A25F1">
        <w:rPr>
          <w:rFonts w:ascii="Times New Roman" w:hAnsi="Times New Roman" w:cs="Times New Roman"/>
          <w:sz w:val="24"/>
          <w:szCs w:val="24"/>
        </w:rPr>
        <w:t xml:space="preserve"> UMB </w:t>
      </w:r>
      <w:r w:rsidR="008D2809">
        <w:rPr>
          <w:rFonts w:ascii="Times New Roman" w:hAnsi="Times New Roman" w:cs="Times New Roman"/>
          <w:sz w:val="24"/>
          <w:szCs w:val="24"/>
        </w:rPr>
        <w:t>bolo odovzdaných 28 hlasov</w:t>
      </w:r>
      <w:r w:rsidRPr="006A25F1">
        <w:rPr>
          <w:rFonts w:ascii="Times New Roman" w:hAnsi="Times New Roman" w:cs="Times New Roman"/>
          <w:sz w:val="24"/>
          <w:szCs w:val="24"/>
        </w:rPr>
        <w:t>. Z toho platných hlasov bolo 2</w:t>
      </w:r>
      <w:r w:rsidR="000E75B5">
        <w:rPr>
          <w:rFonts w:ascii="Times New Roman" w:hAnsi="Times New Roman" w:cs="Times New Roman"/>
          <w:sz w:val="24"/>
          <w:szCs w:val="24"/>
        </w:rPr>
        <w:t>6, neplatných 2</w:t>
      </w:r>
      <w:r w:rsidRPr="006A25F1">
        <w:rPr>
          <w:rFonts w:ascii="Times New Roman" w:hAnsi="Times New Roman" w:cs="Times New Roman"/>
          <w:sz w:val="24"/>
          <w:szCs w:val="24"/>
        </w:rPr>
        <w:t>. Z celkového počtu 2</w:t>
      </w:r>
      <w:r w:rsidR="000E75B5">
        <w:rPr>
          <w:rFonts w:ascii="Times New Roman" w:hAnsi="Times New Roman" w:cs="Times New Roman"/>
          <w:sz w:val="24"/>
          <w:szCs w:val="24"/>
        </w:rPr>
        <w:t>6</w:t>
      </w:r>
      <w:r w:rsidRPr="006A25F1">
        <w:rPr>
          <w:rFonts w:ascii="Times New Roman" w:hAnsi="Times New Roman" w:cs="Times New Roman"/>
          <w:sz w:val="24"/>
          <w:szCs w:val="24"/>
        </w:rPr>
        <w:t xml:space="preserve"> platných hlasov bolo 2</w:t>
      </w:r>
      <w:r w:rsidR="000E75B5">
        <w:rPr>
          <w:rFonts w:ascii="Times New Roman" w:hAnsi="Times New Roman" w:cs="Times New Roman"/>
          <w:sz w:val="24"/>
          <w:szCs w:val="24"/>
        </w:rPr>
        <w:t>5</w:t>
      </w:r>
      <w:r w:rsidRPr="006A25F1">
        <w:rPr>
          <w:rFonts w:ascii="Times New Roman" w:hAnsi="Times New Roman" w:cs="Times New Roman"/>
          <w:sz w:val="24"/>
          <w:szCs w:val="24"/>
        </w:rPr>
        <w:t xml:space="preserve"> hlasov </w:t>
      </w:r>
      <w:r w:rsidRPr="006A25F1">
        <w:rPr>
          <w:rFonts w:ascii="Times New Roman" w:hAnsi="Times New Roman" w:cs="Times New Roman"/>
          <w:b/>
          <w:sz w:val="24"/>
          <w:szCs w:val="24"/>
        </w:rPr>
        <w:t>za schválenie</w:t>
      </w:r>
      <w:r w:rsidRPr="006A25F1">
        <w:rPr>
          <w:rFonts w:ascii="Times New Roman" w:hAnsi="Times New Roman" w:cs="Times New Roman"/>
          <w:sz w:val="24"/>
          <w:szCs w:val="24"/>
        </w:rPr>
        <w:t xml:space="preserve"> uznesenia, </w:t>
      </w:r>
      <w:r w:rsidRPr="006A25F1">
        <w:rPr>
          <w:rFonts w:ascii="Times New Roman" w:hAnsi="Times New Roman" w:cs="Times New Roman"/>
          <w:b/>
          <w:sz w:val="24"/>
          <w:szCs w:val="24"/>
        </w:rPr>
        <w:t xml:space="preserve">proti </w:t>
      </w:r>
      <w:r w:rsidRPr="006A25F1">
        <w:rPr>
          <w:rFonts w:ascii="Times New Roman" w:hAnsi="Times New Roman" w:cs="Times New Roman"/>
          <w:sz w:val="24"/>
          <w:szCs w:val="24"/>
        </w:rPr>
        <w:t xml:space="preserve">1 hlas, </w:t>
      </w:r>
      <w:r w:rsidRPr="006A25F1">
        <w:rPr>
          <w:rFonts w:ascii="Times New Roman" w:hAnsi="Times New Roman" w:cs="Times New Roman"/>
          <w:b/>
          <w:sz w:val="24"/>
          <w:szCs w:val="24"/>
        </w:rPr>
        <w:t>zdržalo sa</w:t>
      </w:r>
      <w:r w:rsidRPr="006A25F1">
        <w:rPr>
          <w:rFonts w:ascii="Times New Roman" w:hAnsi="Times New Roman" w:cs="Times New Roman"/>
          <w:sz w:val="24"/>
          <w:szCs w:val="24"/>
        </w:rPr>
        <w:t xml:space="preserve"> 0 hlasov. Návrh uznesenia Vedeckej rady </w:t>
      </w:r>
      <w:proofErr w:type="spellStart"/>
      <w:r w:rsidRPr="006A25F1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6A25F1">
        <w:rPr>
          <w:rFonts w:ascii="Times New Roman" w:hAnsi="Times New Roman" w:cs="Times New Roman"/>
          <w:sz w:val="24"/>
          <w:szCs w:val="24"/>
        </w:rPr>
        <w:t xml:space="preserve"> UMB </w:t>
      </w:r>
      <w:r w:rsidRPr="006A25F1">
        <w:rPr>
          <w:rFonts w:ascii="Times New Roman" w:hAnsi="Times New Roman" w:cs="Times New Roman"/>
          <w:b/>
          <w:sz w:val="24"/>
          <w:szCs w:val="24"/>
        </w:rPr>
        <w:t>bol prijatý.</w:t>
      </w:r>
    </w:p>
    <w:p w:rsidR="006A25F1" w:rsidRPr="006A25F1" w:rsidRDefault="006A25F1" w:rsidP="006A25F1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59BF" w:rsidRPr="00A07CB6" w:rsidRDefault="006A25F1" w:rsidP="006A25F1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25F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sk-SK"/>
        </w:rPr>
        <w:t>Uznesenie č. 5/2020:</w:t>
      </w:r>
      <w:r w:rsidRPr="006A25F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Vedecká rada Právnickej fakulty Univerzity Mateja Bela v Banskej Bystrici, schvaľuje v habilitačnom konaní o udelenie titulu docent – JUDr. Markéte BRUNOVEJ, PhD., LL.M., Katedra </w:t>
      </w:r>
      <w:proofErr w:type="spellStart"/>
      <w:r w:rsidRPr="006A25F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veřejného</w:t>
      </w:r>
      <w:proofErr w:type="spellEnd"/>
      <w:r w:rsidRPr="006A25F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a </w:t>
      </w:r>
      <w:proofErr w:type="spellStart"/>
      <w:r w:rsidRPr="006A25F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evropského</w:t>
      </w:r>
      <w:proofErr w:type="spellEnd"/>
      <w:r w:rsidRPr="006A25F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práva, Fakulta </w:t>
      </w:r>
      <w:proofErr w:type="spellStart"/>
      <w:r w:rsidRPr="006A25F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právních</w:t>
      </w:r>
      <w:proofErr w:type="spellEnd"/>
      <w:r w:rsidRPr="006A25F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a </w:t>
      </w:r>
      <w:proofErr w:type="spellStart"/>
      <w:r w:rsidRPr="006A25F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správních</w:t>
      </w:r>
      <w:proofErr w:type="spellEnd"/>
      <w:r w:rsidRPr="006A25F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Pr="006A25F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studií</w:t>
      </w:r>
      <w:proofErr w:type="spellEnd"/>
      <w:r w:rsidRPr="006A25F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, Vysoká škola finanční a </w:t>
      </w:r>
      <w:proofErr w:type="spellStart"/>
      <w:r w:rsidRPr="006A25F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správní</w:t>
      </w:r>
      <w:proofErr w:type="spellEnd"/>
      <w:r w:rsidRPr="006A25F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, </w:t>
      </w:r>
      <w:proofErr w:type="spellStart"/>
      <w:r w:rsidRPr="006A25F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a.s</w:t>
      </w:r>
      <w:proofErr w:type="spellEnd"/>
      <w:r w:rsidRPr="006A25F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., v odbore habilitačného konania trestné právo, tému habilitačnej prednášky, tému habilitačnej práce, predsedu a členov habilitačnej komisie a oponentov habilitačnej práce nasledovne: </w:t>
      </w:r>
      <w:r w:rsidRPr="006A25F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Téma habilitačnej prednášky:</w:t>
      </w:r>
      <w:r w:rsidRPr="006A25F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Výkon trestu </w:t>
      </w:r>
      <w:proofErr w:type="spellStart"/>
      <w:r w:rsidRPr="006A25F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odnětí</w:t>
      </w:r>
      <w:proofErr w:type="spellEnd"/>
      <w:r w:rsidRPr="006A25F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Pr="006A25F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svobody</w:t>
      </w:r>
      <w:proofErr w:type="spellEnd"/>
      <w:r w:rsidRPr="006A25F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, </w:t>
      </w:r>
      <w:proofErr w:type="spellStart"/>
      <w:r w:rsidRPr="006A25F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aktuální</w:t>
      </w:r>
      <w:proofErr w:type="spellEnd"/>
      <w:r w:rsidRPr="006A25F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stav a </w:t>
      </w:r>
      <w:proofErr w:type="spellStart"/>
      <w:r w:rsidRPr="006A25F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perspektivy</w:t>
      </w:r>
      <w:proofErr w:type="spellEnd"/>
      <w:r w:rsidRPr="006A25F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v ČR a SR, </w:t>
      </w:r>
      <w:r w:rsidRPr="006A25F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Téma habilitačnej práce:</w:t>
      </w:r>
      <w:r w:rsidRPr="006A25F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Novodobý </w:t>
      </w:r>
      <w:r w:rsidR="00600EE7" w:rsidRPr="00600EE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vývoj a stav </w:t>
      </w:r>
      <w:proofErr w:type="spellStart"/>
      <w:r w:rsidR="00600EE7" w:rsidRPr="00600EE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vězeňství</w:t>
      </w:r>
      <w:proofErr w:type="spellEnd"/>
      <w:r w:rsidR="00600EE7" w:rsidRPr="00600EE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v České a Slovenské </w:t>
      </w:r>
      <w:proofErr w:type="spellStart"/>
      <w:r w:rsidR="00600EE7" w:rsidRPr="00600EE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republice</w:t>
      </w:r>
      <w:proofErr w:type="spellEnd"/>
      <w:r w:rsidRPr="006A25F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, </w:t>
      </w:r>
      <w:r w:rsidRPr="006A25F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Habilitačná komisia:</w:t>
      </w:r>
      <w:r w:rsidRPr="006A25F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Dr. h. c. prof. JUDr. Jaroslav IVOR, DrSc., pracovisko: Univerzita Mateja Bela, Právnická fakulta, Banská Bystrica, SR – predseda komisie,  prof. JUDr. </w:t>
      </w:r>
      <w:proofErr w:type="spellStart"/>
      <w:r w:rsidRPr="006A25F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Jiří</w:t>
      </w:r>
      <w:proofErr w:type="spellEnd"/>
      <w:r w:rsidRPr="006A25F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JELÍNEK, CSc., pracovisko: Univerzita Karlova v Prahe, Právnická fakulta, Praha, ČR – člen komisie, doc. PhDr. JUDr. Marcela TIT</w:t>
      </w:r>
      <w:r w:rsidR="00600EE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</w:t>
      </w:r>
      <w:r w:rsidRPr="006A25F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LOVÁ, PhD., LL.M., pracovisko: Paneurópska vysoká škola v Bratislave, Fakulta práva, Bratislava, SR – členka komisie, </w:t>
      </w:r>
      <w:r w:rsidRPr="006A25F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Oponenti:</w:t>
      </w:r>
      <w:r w:rsidRPr="006A25F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doc. JUDr. Jana TLAPÁK NAVRÁTI</w:t>
      </w:r>
      <w:bookmarkStart w:id="0" w:name="_GoBack"/>
      <w:r w:rsidRPr="006A25F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LOVÁ</w:t>
      </w:r>
      <w:bookmarkEnd w:id="0"/>
      <w:r w:rsidRPr="006A25F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 PhD., pracovisko: Univerzita Karlova v Prahe, Právnická fakulta, Praha, ČR, prof. JUDr. Peter POLÁK, PhD., pracovisko: Paneurópska vysoká škola v Bratislave, Fakulta práva, Bratislava, SR, doc. JUDr. Ingrid MENCEROVÁ, PhD., pracovisko: Univerzita Mateja Bela, Právnická  fakulta, Banská Bystrica, SR</w:t>
      </w:r>
      <w:r w:rsidR="00D644B9" w:rsidRPr="00A07CB6">
        <w:rPr>
          <w:rFonts w:ascii="Times New Roman" w:hAnsi="Times New Roman" w:cs="Times New Roman"/>
          <w:i/>
          <w:sz w:val="24"/>
          <w:szCs w:val="24"/>
        </w:rPr>
        <w:t>.</w:t>
      </w:r>
    </w:p>
    <w:p w:rsidR="003159BF" w:rsidRDefault="003159BF" w:rsidP="003159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5F1" w:rsidRDefault="006A25F1" w:rsidP="003159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700" w:rsidRPr="003159BF" w:rsidRDefault="00A63400" w:rsidP="003159BF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59BF">
        <w:rPr>
          <w:rFonts w:ascii="Times New Roman" w:hAnsi="Times New Roman" w:cs="Times New Roman"/>
          <w:sz w:val="24"/>
          <w:szCs w:val="24"/>
        </w:rPr>
        <w:t xml:space="preserve">V Banskej Bystrici, </w:t>
      </w:r>
      <w:r w:rsidR="003159BF" w:rsidRPr="003159BF">
        <w:rPr>
          <w:rFonts w:ascii="Times New Roman" w:hAnsi="Times New Roman" w:cs="Times New Roman"/>
          <w:sz w:val="24"/>
          <w:szCs w:val="24"/>
        </w:rPr>
        <w:t>24. júna 2020</w:t>
      </w:r>
    </w:p>
    <w:p w:rsidR="00066700" w:rsidRPr="003159BF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9BF" w:rsidRPr="003159BF" w:rsidRDefault="003159BF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700" w:rsidRPr="003159BF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9BF">
        <w:rPr>
          <w:rFonts w:ascii="Times New Roman" w:hAnsi="Times New Roman" w:cs="Times New Roman"/>
          <w:sz w:val="24"/>
          <w:szCs w:val="24"/>
        </w:rPr>
        <w:tab/>
      </w:r>
      <w:r w:rsidRPr="003159BF">
        <w:rPr>
          <w:rFonts w:ascii="Times New Roman" w:hAnsi="Times New Roman" w:cs="Times New Roman"/>
          <w:sz w:val="24"/>
          <w:szCs w:val="24"/>
        </w:rPr>
        <w:tab/>
      </w:r>
      <w:r w:rsidRPr="003159BF">
        <w:rPr>
          <w:rFonts w:ascii="Times New Roman" w:hAnsi="Times New Roman" w:cs="Times New Roman"/>
          <w:sz w:val="24"/>
          <w:szCs w:val="24"/>
        </w:rPr>
        <w:tab/>
      </w:r>
      <w:r w:rsidRPr="003159BF">
        <w:rPr>
          <w:rFonts w:ascii="Times New Roman" w:hAnsi="Times New Roman" w:cs="Times New Roman"/>
          <w:sz w:val="24"/>
          <w:szCs w:val="24"/>
        </w:rPr>
        <w:tab/>
      </w:r>
      <w:r w:rsidRPr="003159BF">
        <w:rPr>
          <w:rFonts w:ascii="Times New Roman" w:hAnsi="Times New Roman" w:cs="Times New Roman"/>
          <w:sz w:val="24"/>
          <w:szCs w:val="24"/>
        </w:rPr>
        <w:tab/>
      </w:r>
      <w:r w:rsidRPr="003159BF">
        <w:rPr>
          <w:rFonts w:ascii="Times New Roman" w:hAnsi="Times New Roman" w:cs="Times New Roman"/>
          <w:b/>
          <w:sz w:val="24"/>
          <w:szCs w:val="24"/>
        </w:rPr>
        <w:t xml:space="preserve">doc. Dr. </w:t>
      </w:r>
      <w:proofErr w:type="spellStart"/>
      <w:r w:rsidRPr="003159BF">
        <w:rPr>
          <w:rFonts w:ascii="Times New Roman" w:hAnsi="Times New Roman" w:cs="Times New Roman"/>
          <w:b/>
          <w:sz w:val="24"/>
          <w:szCs w:val="24"/>
        </w:rPr>
        <w:t>iur</w:t>
      </w:r>
      <w:proofErr w:type="spellEnd"/>
      <w:r w:rsidRPr="003159BF">
        <w:rPr>
          <w:rFonts w:ascii="Times New Roman" w:hAnsi="Times New Roman" w:cs="Times New Roman"/>
          <w:b/>
          <w:sz w:val="24"/>
          <w:szCs w:val="24"/>
        </w:rPr>
        <w:t>. JUDr. Ing. Michal Turošík, PhD</w:t>
      </w:r>
      <w:r w:rsidR="00727F54">
        <w:rPr>
          <w:rFonts w:ascii="Times New Roman" w:hAnsi="Times New Roman" w:cs="Times New Roman"/>
          <w:b/>
          <w:sz w:val="24"/>
          <w:szCs w:val="24"/>
        </w:rPr>
        <w:t>.</w:t>
      </w:r>
    </w:p>
    <w:p w:rsidR="00066700" w:rsidRPr="003159BF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9BF">
        <w:rPr>
          <w:rFonts w:ascii="Times New Roman" w:hAnsi="Times New Roman" w:cs="Times New Roman"/>
          <w:sz w:val="24"/>
          <w:szCs w:val="24"/>
        </w:rPr>
        <w:tab/>
      </w:r>
      <w:r w:rsidRPr="003159BF">
        <w:rPr>
          <w:rFonts w:ascii="Times New Roman" w:hAnsi="Times New Roman" w:cs="Times New Roman"/>
          <w:sz w:val="24"/>
          <w:szCs w:val="24"/>
        </w:rPr>
        <w:tab/>
      </w:r>
      <w:r w:rsidRPr="003159BF">
        <w:rPr>
          <w:rFonts w:ascii="Times New Roman" w:hAnsi="Times New Roman" w:cs="Times New Roman"/>
          <w:sz w:val="24"/>
          <w:szCs w:val="24"/>
        </w:rPr>
        <w:tab/>
      </w:r>
      <w:r w:rsidRPr="003159BF">
        <w:rPr>
          <w:rFonts w:ascii="Times New Roman" w:hAnsi="Times New Roman" w:cs="Times New Roman"/>
          <w:sz w:val="24"/>
          <w:szCs w:val="24"/>
        </w:rPr>
        <w:tab/>
      </w:r>
      <w:r w:rsidRPr="003159BF">
        <w:rPr>
          <w:rFonts w:ascii="Times New Roman" w:hAnsi="Times New Roman" w:cs="Times New Roman"/>
          <w:sz w:val="24"/>
          <w:szCs w:val="24"/>
        </w:rPr>
        <w:tab/>
      </w:r>
      <w:r w:rsidRPr="003159BF">
        <w:rPr>
          <w:rFonts w:ascii="Times New Roman" w:hAnsi="Times New Roman" w:cs="Times New Roman"/>
          <w:sz w:val="24"/>
          <w:szCs w:val="24"/>
        </w:rPr>
        <w:tab/>
        <w:t xml:space="preserve">predseda Vedeckej rady </w:t>
      </w:r>
      <w:proofErr w:type="spellStart"/>
      <w:r w:rsidRPr="003159BF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3159BF">
        <w:rPr>
          <w:rFonts w:ascii="Times New Roman" w:hAnsi="Times New Roman" w:cs="Times New Roman"/>
          <w:sz w:val="24"/>
          <w:szCs w:val="24"/>
        </w:rPr>
        <w:t xml:space="preserve"> UMB</w:t>
      </w:r>
    </w:p>
    <w:p w:rsidR="006A25F1" w:rsidRPr="003159BF" w:rsidRDefault="00066700" w:rsidP="00BC33B4">
      <w:pPr>
        <w:widowControl w:val="0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9BF">
        <w:rPr>
          <w:rFonts w:ascii="Times New Roman" w:hAnsi="Times New Roman" w:cs="Times New Roman"/>
          <w:sz w:val="24"/>
          <w:szCs w:val="24"/>
        </w:rPr>
        <w:t xml:space="preserve">   dekan Právnickej fakulty UMB</w:t>
      </w:r>
    </w:p>
    <w:sectPr w:rsidR="006A25F1" w:rsidRPr="003159B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E23" w:rsidRDefault="00610E23" w:rsidP="005A26BB">
      <w:pPr>
        <w:spacing w:after="0" w:line="240" w:lineRule="auto"/>
      </w:pPr>
      <w:r>
        <w:separator/>
      </w:r>
    </w:p>
  </w:endnote>
  <w:endnote w:type="continuationSeparator" w:id="0">
    <w:p w:rsidR="00610E23" w:rsidRDefault="00610E23" w:rsidP="005A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05E" w:rsidRDefault="00E6105E">
    <w:pPr>
      <w:pStyle w:val="Pta"/>
      <w:jc w:val="right"/>
    </w:pPr>
  </w:p>
  <w:p w:rsidR="00E6105E" w:rsidRDefault="00E6105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E23" w:rsidRDefault="00610E23" w:rsidP="005A26BB">
      <w:pPr>
        <w:spacing w:after="0" w:line="240" w:lineRule="auto"/>
      </w:pPr>
      <w:r>
        <w:separator/>
      </w:r>
    </w:p>
  </w:footnote>
  <w:footnote w:type="continuationSeparator" w:id="0">
    <w:p w:rsidR="00610E23" w:rsidRDefault="00610E23" w:rsidP="005A2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7341"/>
    <w:multiLevelType w:val="hybridMultilevel"/>
    <w:tmpl w:val="0E261F9A"/>
    <w:lvl w:ilvl="0" w:tplc="41E67BDC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9E96F22"/>
    <w:multiLevelType w:val="hybridMultilevel"/>
    <w:tmpl w:val="AF8C2CF6"/>
    <w:lvl w:ilvl="0" w:tplc="C3BCA5DE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A5A5F7F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D165A"/>
    <w:multiLevelType w:val="hybridMultilevel"/>
    <w:tmpl w:val="6D8C2864"/>
    <w:lvl w:ilvl="0" w:tplc="285EE5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5C2C67"/>
    <w:multiLevelType w:val="hybridMultilevel"/>
    <w:tmpl w:val="686A43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72EE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EE1146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124D64"/>
    <w:multiLevelType w:val="singleLevel"/>
    <w:tmpl w:val="539CEFD2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8" w15:restartNumberingAfterBreak="0">
    <w:nsid w:val="1E526812"/>
    <w:multiLevelType w:val="hybridMultilevel"/>
    <w:tmpl w:val="4F5A93FA"/>
    <w:lvl w:ilvl="0" w:tplc="C74A0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36F31"/>
    <w:multiLevelType w:val="hybridMultilevel"/>
    <w:tmpl w:val="FB36F9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A4DD7"/>
    <w:multiLevelType w:val="hybridMultilevel"/>
    <w:tmpl w:val="C8947A1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BA1C28"/>
    <w:multiLevelType w:val="hybridMultilevel"/>
    <w:tmpl w:val="CBE23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2576"/>
    <w:multiLevelType w:val="multilevel"/>
    <w:tmpl w:val="DEF040F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82162D8"/>
    <w:multiLevelType w:val="hybridMultilevel"/>
    <w:tmpl w:val="0214F5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9720A"/>
    <w:multiLevelType w:val="hybridMultilevel"/>
    <w:tmpl w:val="1D6621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D3AFD"/>
    <w:multiLevelType w:val="hybridMultilevel"/>
    <w:tmpl w:val="22F68CF4"/>
    <w:lvl w:ilvl="0" w:tplc="25F81B28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830885"/>
    <w:multiLevelType w:val="hybridMultilevel"/>
    <w:tmpl w:val="B7B8A9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F08DC"/>
    <w:multiLevelType w:val="hybridMultilevel"/>
    <w:tmpl w:val="C87858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47948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2249E4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F01AA0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17D62"/>
    <w:multiLevelType w:val="hybridMultilevel"/>
    <w:tmpl w:val="F59ABB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805EE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73742"/>
    <w:multiLevelType w:val="hybridMultilevel"/>
    <w:tmpl w:val="DD1C21BE"/>
    <w:lvl w:ilvl="0" w:tplc="BF1E8DDC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7B972585"/>
    <w:multiLevelType w:val="hybridMultilevel"/>
    <w:tmpl w:val="C2D2AC30"/>
    <w:lvl w:ilvl="0" w:tplc="6262B0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7"/>
  </w:num>
  <w:num w:numId="4">
    <w:abstractNumId w:val="15"/>
  </w:num>
  <w:num w:numId="5">
    <w:abstractNumId w:val="2"/>
  </w:num>
  <w:num w:numId="6">
    <w:abstractNumId w:val="20"/>
  </w:num>
  <w:num w:numId="7">
    <w:abstractNumId w:val="22"/>
  </w:num>
  <w:num w:numId="8">
    <w:abstractNumId w:val="17"/>
  </w:num>
  <w:num w:numId="9">
    <w:abstractNumId w:val="11"/>
  </w:num>
  <w:num w:numId="10">
    <w:abstractNumId w:val="8"/>
  </w:num>
  <w:num w:numId="11">
    <w:abstractNumId w:val="16"/>
  </w:num>
  <w:num w:numId="12">
    <w:abstractNumId w:val="1"/>
  </w:num>
  <w:num w:numId="13">
    <w:abstractNumId w:val="0"/>
  </w:num>
  <w:num w:numId="14">
    <w:abstractNumId w:val="10"/>
  </w:num>
  <w:num w:numId="15">
    <w:abstractNumId w:val="21"/>
  </w:num>
  <w:num w:numId="16">
    <w:abstractNumId w:val="9"/>
  </w:num>
  <w:num w:numId="17">
    <w:abstractNumId w:val="3"/>
  </w:num>
  <w:num w:numId="18">
    <w:abstractNumId w:val="12"/>
  </w:num>
  <w:num w:numId="19">
    <w:abstractNumId w:val="24"/>
  </w:num>
  <w:num w:numId="20">
    <w:abstractNumId w:val="1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9"/>
  </w:num>
  <w:num w:numId="24">
    <w:abstractNumId w:val="5"/>
  </w:num>
  <w:num w:numId="25">
    <w:abstractNumId w:val="1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14B"/>
    <w:rsid w:val="000230E9"/>
    <w:rsid w:val="00024085"/>
    <w:rsid w:val="000370AD"/>
    <w:rsid w:val="00052DA8"/>
    <w:rsid w:val="00066700"/>
    <w:rsid w:val="000A46D7"/>
    <w:rsid w:val="000E033C"/>
    <w:rsid w:val="000E75B5"/>
    <w:rsid w:val="00104EAA"/>
    <w:rsid w:val="0014280C"/>
    <w:rsid w:val="00161F19"/>
    <w:rsid w:val="00187D05"/>
    <w:rsid w:val="001D3EF9"/>
    <w:rsid w:val="001E0D62"/>
    <w:rsid w:val="00216E06"/>
    <w:rsid w:val="0023355C"/>
    <w:rsid w:val="00265FA5"/>
    <w:rsid w:val="00273929"/>
    <w:rsid w:val="00296785"/>
    <w:rsid w:val="002E5115"/>
    <w:rsid w:val="003159BF"/>
    <w:rsid w:val="00322845"/>
    <w:rsid w:val="003751F1"/>
    <w:rsid w:val="00394C57"/>
    <w:rsid w:val="003A079A"/>
    <w:rsid w:val="00414F01"/>
    <w:rsid w:val="00457992"/>
    <w:rsid w:val="004912AB"/>
    <w:rsid w:val="005171A7"/>
    <w:rsid w:val="00537260"/>
    <w:rsid w:val="005A26BB"/>
    <w:rsid w:val="005C5FD0"/>
    <w:rsid w:val="00600EE7"/>
    <w:rsid w:val="0060759D"/>
    <w:rsid w:val="00610E23"/>
    <w:rsid w:val="00623571"/>
    <w:rsid w:val="006235CD"/>
    <w:rsid w:val="00635356"/>
    <w:rsid w:val="00642AE0"/>
    <w:rsid w:val="00673913"/>
    <w:rsid w:val="006A25F1"/>
    <w:rsid w:val="006A602C"/>
    <w:rsid w:val="006A6137"/>
    <w:rsid w:val="00727F54"/>
    <w:rsid w:val="00740320"/>
    <w:rsid w:val="00745BBD"/>
    <w:rsid w:val="00796FA8"/>
    <w:rsid w:val="007D3219"/>
    <w:rsid w:val="00863029"/>
    <w:rsid w:val="0086442E"/>
    <w:rsid w:val="0089531E"/>
    <w:rsid w:val="008C58C9"/>
    <w:rsid w:val="008D2809"/>
    <w:rsid w:val="00975D06"/>
    <w:rsid w:val="009D00D3"/>
    <w:rsid w:val="00A07CB6"/>
    <w:rsid w:val="00A63400"/>
    <w:rsid w:val="00B92237"/>
    <w:rsid w:val="00B9714B"/>
    <w:rsid w:val="00BA29C6"/>
    <w:rsid w:val="00BC33B4"/>
    <w:rsid w:val="00C03FF1"/>
    <w:rsid w:val="00C13DD7"/>
    <w:rsid w:val="00C501B5"/>
    <w:rsid w:val="00CD3C4C"/>
    <w:rsid w:val="00D0633E"/>
    <w:rsid w:val="00D33B0D"/>
    <w:rsid w:val="00D4675F"/>
    <w:rsid w:val="00D644B9"/>
    <w:rsid w:val="00E26031"/>
    <w:rsid w:val="00E6105E"/>
    <w:rsid w:val="00F9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47F4C"/>
  <w15:chartTrackingRefBased/>
  <w15:docId w15:val="{D18FEED3-8725-428B-B76B-6D443B05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9531E"/>
    <w:pPr>
      <w:spacing w:line="256" w:lineRule="auto"/>
    </w:pPr>
  </w:style>
  <w:style w:type="paragraph" w:styleId="Nadpis1">
    <w:name w:val="heading 1"/>
    <w:basedOn w:val="Normlny"/>
    <w:next w:val="Normlny"/>
    <w:link w:val="Nadpis1Char"/>
    <w:qFormat/>
    <w:rsid w:val="00066700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066700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paragraph" w:styleId="Nadpis7">
    <w:name w:val="heading 7"/>
    <w:basedOn w:val="Normlny"/>
    <w:next w:val="Normlny"/>
    <w:link w:val="Nadpis7Char"/>
    <w:qFormat/>
    <w:rsid w:val="00066700"/>
    <w:pPr>
      <w:keepNext/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9531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89531E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89531E"/>
    <w:pPr>
      <w:ind w:left="720"/>
      <w:contextualSpacing/>
    </w:pPr>
  </w:style>
  <w:style w:type="table" w:styleId="Mriekatabuky">
    <w:name w:val="Table Grid"/>
    <w:basedOn w:val="Normlnatabuka"/>
    <w:uiPriority w:val="59"/>
    <w:rsid w:val="0089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066700"/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rsid w:val="00066700"/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character" w:customStyle="1" w:styleId="Nadpis7Char">
    <w:name w:val="Nadpis 7 Char"/>
    <w:basedOn w:val="Predvolenpsmoodseku"/>
    <w:link w:val="Nadpis7"/>
    <w:rsid w:val="0006670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0667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6670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066700"/>
  </w:style>
  <w:style w:type="paragraph" w:styleId="Textbubliny">
    <w:name w:val="Balloon Text"/>
    <w:basedOn w:val="Normlny"/>
    <w:link w:val="TextbublinyChar"/>
    <w:semiHidden/>
    <w:rsid w:val="00066700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066700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066700"/>
    <w:rPr>
      <w:color w:val="0000FF"/>
      <w:u w:val="single"/>
    </w:rPr>
  </w:style>
  <w:style w:type="paragraph" w:customStyle="1" w:styleId="Default">
    <w:name w:val="Default"/>
    <w:rsid w:val="00066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0667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61EDE-0529-4383-8C53-0072351C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Duranova Iveta</dc:creator>
  <cp:keywords/>
  <dc:description/>
  <cp:lastModifiedBy>Lihanova Michaela, Mgr.</cp:lastModifiedBy>
  <cp:revision>6</cp:revision>
  <cp:lastPrinted>2021-02-10T10:21:00Z</cp:lastPrinted>
  <dcterms:created xsi:type="dcterms:W3CDTF">2020-07-06T07:46:00Z</dcterms:created>
  <dcterms:modified xsi:type="dcterms:W3CDTF">2021-02-10T10:33:00Z</dcterms:modified>
</cp:coreProperties>
</file>